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0B923F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hint="eastAsia"/>
          <w:sz w:val="36"/>
          <w:szCs w:val="36"/>
        </w:rPr>
        <w:t>①</w:t>
      </w:r>
      <w:r w:rsidRPr="001F5F1B">
        <w:rPr>
          <w:rFonts w:asciiTheme="minorEastAsia" w:eastAsiaTheme="minorEastAsia" w:hAnsiTheme="minorEastAsia" w:cs="Arial"/>
          <w:sz w:val="36"/>
          <w:szCs w:val="36"/>
        </w:rPr>
        <w:t xml:space="preserve"> 测试探针</w:t>
      </w:r>
    </w:p>
    <w:p w14:paraId="50F66309" w14:textId="51BE1978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</w:rPr>
        <w:drawing>
          <wp:inline distT="0" distB="0" distL="0" distR="0" wp14:anchorId="0911D672" wp14:editId="0A9C8230">
            <wp:extent cx="5040000" cy="3307613"/>
            <wp:effectExtent l="0" t="0" r="8255" b="7620"/>
            <wp:docPr id="91977005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30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23C8B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将弹簧针插入套管，掰掉套管尾部较细的部分（很脆，手掰断就行），清理PCB上的半孔（如果你和我一样没有</w:t>
      </w:r>
      <w:proofErr w:type="gramStart"/>
      <w:r w:rsidRPr="001F5F1B">
        <w:rPr>
          <w:rFonts w:asciiTheme="minorEastAsia" w:eastAsiaTheme="minorEastAsia" w:hAnsiTheme="minorEastAsia" w:cs="Arial"/>
        </w:rPr>
        <w:t>使用半孔工艺</w:t>
      </w:r>
      <w:proofErr w:type="gramEnd"/>
      <w:r w:rsidRPr="001F5F1B">
        <w:rPr>
          <w:rFonts w:asciiTheme="minorEastAsia" w:eastAsiaTheme="minorEastAsia" w:hAnsiTheme="minorEastAsia" w:cs="Arial"/>
        </w:rPr>
        <w:t>而是选择使用常规工艺加工PCB，则半孔中很有可能存在一片悬空的铜箔），将探针卡在PCB中，使用烙铁进行焊接，使得</w:t>
      </w:r>
      <w:proofErr w:type="gramStart"/>
      <w:r w:rsidRPr="001F5F1B">
        <w:rPr>
          <w:rFonts w:asciiTheme="minorEastAsia" w:eastAsiaTheme="minorEastAsia" w:hAnsiTheme="minorEastAsia" w:cs="Arial"/>
        </w:rPr>
        <w:t>半孔充满</w:t>
      </w:r>
      <w:proofErr w:type="gramEnd"/>
      <w:r w:rsidRPr="001F5F1B">
        <w:rPr>
          <w:rFonts w:asciiTheme="minorEastAsia" w:eastAsiaTheme="minorEastAsia" w:hAnsiTheme="minorEastAsia" w:cs="Arial"/>
        </w:rPr>
        <w:t>焊锡。</w:t>
      </w:r>
    </w:p>
    <w:p w14:paraId="63196607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在焊接好探针之后，可以为探针套上热缩套管，使其在引脚“错综林立”的PCB上不会发生短路等危险</w:t>
      </w:r>
    </w:p>
    <w:p w14:paraId="606C09F6" w14:textId="50DB7BDD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</w:rPr>
        <w:drawing>
          <wp:inline distT="0" distB="0" distL="0" distR="0" wp14:anchorId="0C5C95CE" wp14:editId="57665B88">
            <wp:extent cx="5040000" cy="3792439"/>
            <wp:effectExtent l="0" t="0" r="8255" b="0"/>
            <wp:docPr id="6865526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9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70007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lastRenderedPageBreak/>
        <w:t>这里之所以使用细探针+套管，而不是选择更粗的探针，一方面是粗探针太粗了，另一方面是细探针+套管的这种双层结构也有助于加强结构，不一定需要粗探针来达到更高强度。</w:t>
      </w:r>
    </w:p>
    <w:p w14:paraId="0C58E855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使用套管的另一个好处则是如果弹簧针损坏，则可以直接通过插拔更换，非常方便！</w:t>
      </w:r>
    </w:p>
    <w:p w14:paraId="49D5CBE9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hint="eastAsia"/>
          <w:sz w:val="36"/>
          <w:szCs w:val="36"/>
        </w:rPr>
        <w:t>②</w:t>
      </w:r>
      <w:r w:rsidRPr="001F5F1B">
        <w:rPr>
          <w:rFonts w:asciiTheme="minorEastAsia" w:eastAsiaTheme="minorEastAsia" w:hAnsiTheme="minorEastAsia" w:cs="Arial"/>
          <w:sz w:val="36"/>
          <w:szCs w:val="36"/>
        </w:rPr>
        <w:t xml:space="preserve"> 尾插</w:t>
      </w:r>
    </w:p>
    <w:p w14:paraId="29FC8AFA" w14:textId="593AE803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</w:rPr>
        <w:drawing>
          <wp:inline distT="0" distB="0" distL="0" distR="0" wp14:anchorId="56EBB0C3" wp14:editId="7843AD90">
            <wp:extent cx="5040000" cy="3794260"/>
            <wp:effectExtent l="0" t="0" r="8255" b="0"/>
            <wp:docPr id="140781140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9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C70C9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和刚才的探针焊接一样，先清理半孔，随后放置好尾插，在外侧上锡</w:t>
      </w:r>
      <w:proofErr w:type="gramStart"/>
      <w:r w:rsidRPr="001F5F1B">
        <w:rPr>
          <w:rFonts w:asciiTheme="minorEastAsia" w:eastAsiaTheme="minorEastAsia" w:hAnsiTheme="minorEastAsia" w:cs="Arial"/>
        </w:rPr>
        <w:t>固定尾插</w:t>
      </w:r>
      <w:proofErr w:type="gramEnd"/>
      <w:r w:rsidRPr="001F5F1B">
        <w:rPr>
          <w:rFonts w:asciiTheme="minorEastAsia" w:eastAsiaTheme="minorEastAsia" w:hAnsiTheme="minorEastAsia" w:cs="Arial"/>
        </w:rPr>
        <w:t>，随后把PCB翻到背面，使用镊子夹住</w:t>
      </w:r>
      <w:proofErr w:type="gramStart"/>
      <w:r w:rsidRPr="001F5F1B">
        <w:rPr>
          <w:rFonts w:asciiTheme="minorEastAsia" w:eastAsiaTheme="minorEastAsia" w:hAnsiTheme="minorEastAsia" w:cs="Arial"/>
        </w:rPr>
        <w:t>尾插与</w:t>
      </w:r>
      <w:proofErr w:type="spellStart"/>
      <w:proofErr w:type="gramEnd"/>
      <w:r w:rsidRPr="001F5F1B">
        <w:rPr>
          <w:rFonts w:asciiTheme="minorEastAsia" w:eastAsiaTheme="minorEastAsia" w:hAnsiTheme="minorEastAsia" w:cs="Arial"/>
        </w:rPr>
        <w:t>pcb</w:t>
      </w:r>
      <w:proofErr w:type="spellEnd"/>
      <w:r w:rsidRPr="001F5F1B">
        <w:rPr>
          <w:rFonts w:asciiTheme="minorEastAsia" w:eastAsiaTheme="minorEastAsia" w:hAnsiTheme="minorEastAsia" w:cs="Arial"/>
        </w:rPr>
        <w:t>（反面焊接时正面的焊锡也会融化</w:t>
      </w:r>
      <w:proofErr w:type="gramStart"/>
      <w:r w:rsidRPr="001F5F1B">
        <w:rPr>
          <w:rFonts w:asciiTheme="minorEastAsia" w:eastAsiaTheme="minorEastAsia" w:hAnsiTheme="minorEastAsia" w:cs="Arial"/>
        </w:rPr>
        <w:t>使得尾插掉落</w:t>
      </w:r>
      <w:proofErr w:type="gramEnd"/>
      <w:r w:rsidRPr="001F5F1B">
        <w:rPr>
          <w:rFonts w:asciiTheme="minorEastAsia" w:eastAsiaTheme="minorEastAsia" w:hAnsiTheme="minorEastAsia" w:cs="Arial"/>
        </w:rPr>
        <w:t>），在焊盘中填入较多焊锡</w:t>
      </w:r>
      <w:proofErr w:type="gramStart"/>
      <w:r w:rsidRPr="001F5F1B">
        <w:rPr>
          <w:rFonts w:asciiTheme="minorEastAsia" w:eastAsiaTheme="minorEastAsia" w:hAnsiTheme="minorEastAsia" w:cs="Arial"/>
        </w:rPr>
        <w:t>使得尾插焊接</w:t>
      </w:r>
      <w:proofErr w:type="gramEnd"/>
      <w:r w:rsidRPr="001F5F1B">
        <w:rPr>
          <w:rFonts w:asciiTheme="minorEastAsia" w:eastAsiaTheme="minorEastAsia" w:hAnsiTheme="minorEastAsia" w:cs="Arial"/>
        </w:rPr>
        <w:t>牢固，记得保持夹持姿势直至焊锡冷却凝固。</w:t>
      </w:r>
    </w:p>
    <w:p w14:paraId="532FB24C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shd w:val="clear" w:color="auto" w:fill="F8CAC6"/>
        </w:rPr>
        <w:t>安全提示：</w:t>
      </w:r>
      <w:proofErr w:type="gramStart"/>
      <w:r w:rsidRPr="001F5F1B">
        <w:rPr>
          <w:rFonts w:asciiTheme="minorEastAsia" w:eastAsiaTheme="minorEastAsia" w:hAnsiTheme="minorEastAsia" w:cs="Arial"/>
        </w:rPr>
        <w:t>由于尾插</w:t>
      </w:r>
      <w:proofErr w:type="gramEnd"/>
      <w:r w:rsidRPr="001F5F1B">
        <w:rPr>
          <w:rFonts w:asciiTheme="minorEastAsia" w:eastAsiaTheme="minorEastAsia" w:hAnsiTheme="minorEastAsia" w:cs="Arial"/>
        </w:rPr>
        <w:t>体积较大，因此热容也会较大，在焊接完成后一定要耐心等上几分钟</w:t>
      </w:r>
      <w:proofErr w:type="gramStart"/>
      <w:r w:rsidRPr="001F5F1B">
        <w:rPr>
          <w:rFonts w:asciiTheme="minorEastAsia" w:eastAsiaTheme="minorEastAsia" w:hAnsiTheme="minorEastAsia" w:cs="Arial"/>
        </w:rPr>
        <w:t>直至尾插完全</w:t>
      </w:r>
      <w:proofErr w:type="gramEnd"/>
      <w:r w:rsidRPr="001F5F1B">
        <w:rPr>
          <w:rFonts w:asciiTheme="minorEastAsia" w:eastAsiaTheme="minorEastAsia" w:hAnsiTheme="minorEastAsia" w:cs="Arial"/>
        </w:rPr>
        <w:t>冷却才可以触摸，否则极易发生烫伤等危险！（别问为什么，问就是我被烫到过）</w:t>
      </w:r>
    </w:p>
    <w:p w14:paraId="67D8014C" w14:textId="7614306B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</w:rPr>
        <w:lastRenderedPageBreak/>
        <w:drawing>
          <wp:inline distT="0" distB="0" distL="0" distR="0" wp14:anchorId="2AE91A22" wp14:editId="76764831">
            <wp:extent cx="5039939" cy="4128770"/>
            <wp:effectExtent l="0" t="0" r="8890" b="5080"/>
            <wp:docPr id="176054614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294"/>
                    <a:stretch/>
                  </pic:blipFill>
                  <pic:spPr bwMode="auto">
                    <a:xfrm>
                      <a:off x="0" y="0"/>
                      <a:ext cx="5040000" cy="41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6ABD4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hint="eastAsia"/>
          <w:sz w:val="36"/>
          <w:szCs w:val="36"/>
        </w:rPr>
        <w:t>③</w:t>
      </w:r>
      <w:r w:rsidRPr="001F5F1B">
        <w:rPr>
          <w:rFonts w:asciiTheme="minorEastAsia" w:eastAsiaTheme="minorEastAsia" w:hAnsiTheme="minorEastAsia" w:cs="Arial"/>
          <w:sz w:val="36"/>
          <w:szCs w:val="36"/>
        </w:rPr>
        <w:t xml:space="preserve"> COM飞线</w:t>
      </w:r>
    </w:p>
    <w:p w14:paraId="4EEAE172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sz w:val="36"/>
          <w:szCs w:val="36"/>
          <w:shd w:val="clear" w:color="auto" w:fill="F8CAC6"/>
        </w:rPr>
        <w:t>注意：使用前一定要焊接好COM——AGND飞线！</w:t>
      </w:r>
    </w:p>
    <w:p w14:paraId="23D7AECD" w14:textId="4C9262C0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  <w:sz w:val="36"/>
          <w:szCs w:val="36"/>
        </w:rPr>
        <w:drawing>
          <wp:inline distT="0" distB="0" distL="0" distR="0" wp14:anchorId="4B9C5667" wp14:editId="7043E8B7">
            <wp:extent cx="5040000" cy="2831283"/>
            <wp:effectExtent l="0" t="0" r="8255" b="7620"/>
            <wp:docPr id="20804674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3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9C6E4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sz w:val="27"/>
          <w:szCs w:val="27"/>
          <w:shd w:val="clear" w:color="auto" w:fill="BFEDD2"/>
        </w:rPr>
        <w:t>推荐使用30AWG硅胶线，或使用其他飞线，连接COM点和AGND点焊盘</w:t>
      </w:r>
    </w:p>
    <w:p w14:paraId="232FD932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hint="eastAsia"/>
          <w:sz w:val="36"/>
          <w:szCs w:val="36"/>
        </w:rPr>
        <w:t>④</w:t>
      </w:r>
      <w:r w:rsidRPr="001F5F1B">
        <w:rPr>
          <w:rFonts w:asciiTheme="minorEastAsia" w:eastAsiaTheme="minorEastAsia" w:hAnsiTheme="minorEastAsia" w:cs="Arial"/>
          <w:sz w:val="36"/>
          <w:szCs w:val="36"/>
        </w:rPr>
        <w:t xml:space="preserve"> </w:t>
      </w:r>
      <w:proofErr w:type="gramStart"/>
      <w:r w:rsidRPr="001F5F1B">
        <w:rPr>
          <w:rFonts w:asciiTheme="minorEastAsia" w:eastAsiaTheme="minorEastAsia" w:hAnsiTheme="minorEastAsia" w:cs="Arial"/>
          <w:sz w:val="36"/>
          <w:szCs w:val="36"/>
        </w:rPr>
        <w:t>尾插连接线</w:t>
      </w:r>
      <w:proofErr w:type="gramEnd"/>
    </w:p>
    <w:p w14:paraId="7DAC07C3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sz w:val="27"/>
          <w:szCs w:val="27"/>
          <w:shd w:val="clear" w:color="auto" w:fill="BFEDD2"/>
        </w:rPr>
        <w:t>推荐使用30AWG硅胶线，或使用其他飞线，焊接在2mm尾插上</w:t>
      </w:r>
    </w:p>
    <w:p w14:paraId="4BB2B14F" w14:textId="23A17FA4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  <w:sz w:val="27"/>
          <w:szCs w:val="27"/>
        </w:rPr>
        <w:lastRenderedPageBreak/>
        <w:drawing>
          <wp:inline distT="0" distB="0" distL="0" distR="0" wp14:anchorId="47AB9545" wp14:editId="0895A768">
            <wp:extent cx="5040000" cy="2831283"/>
            <wp:effectExtent l="0" t="0" r="8255" b="7620"/>
            <wp:docPr id="19955820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3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90C14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sz w:val="27"/>
          <w:szCs w:val="27"/>
        </w:rPr>
        <w:t>如果您购买的是我给出的链接中的尾插，可以将硅胶线拨开后折弯180°，随后插入尾插孔内，再使用烙铁焊接</w:t>
      </w:r>
    </w:p>
    <w:p w14:paraId="0A610FB8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proofErr w:type="gramStart"/>
      <w:r w:rsidRPr="001F5F1B">
        <w:rPr>
          <w:rFonts w:asciiTheme="minorEastAsia" w:eastAsiaTheme="minorEastAsia" w:hAnsiTheme="minorEastAsia" w:cs="Arial"/>
          <w:sz w:val="27"/>
          <w:szCs w:val="27"/>
        </w:rPr>
        <w:t>请确保</w:t>
      </w:r>
      <w:proofErr w:type="gramEnd"/>
      <w:r w:rsidRPr="001F5F1B">
        <w:rPr>
          <w:rFonts w:asciiTheme="minorEastAsia" w:eastAsiaTheme="minorEastAsia" w:hAnsiTheme="minorEastAsia" w:cs="Arial"/>
          <w:sz w:val="27"/>
          <w:szCs w:val="27"/>
        </w:rPr>
        <w:t>延长线</w:t>
      </w:r>
      <w:proofErr w:type="gramStart"/>
      <w:r w:rsidRPr="001F5F1B">
        <w:rPr>
          <w:rFonts w:asciiTheme="minorEastAsia" w:eastAsiaTheme="minorEastAsia" w:hAnsiTheme="minorEastAsia" w:cs="Arial"/>
          <w:sz w:val="27"/>
          <w:szCs w:val="27"/>
        </w:rPr>
        <w:t>与尾插插头</w:t>
      </w:r>
      <w:proofErr w:type="gramEnd"/>
      <w:r w:rsidRPr="001F5F1B">
        <w:rPr>
          <w:rFonts w:asciiTheme="minorEastAsia" w:eastAsiaTheme="minorEastAsia" w:hAnsiTheme="minorEastAsia" w:cs="Arial"/>
          <w:sz w:val="27"/>
          <w:szCs w:val="27"/>
        </w:rPr>
        <w:t>连接稳定，可以参考下图：</w:t>
      </w:r>
    </w:p>
    <w:p w14:paraId="48A4BF04" w14:textId="7985F01C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  <w:sz w:val="27"/>
          <w:szCs w:val="27"/>
        </w:rPr>
        <w:drawing>
          <wp:inline distT="0" distB="0" distL="0" distR="0" wp14:anchorId="1C8A4878" wp14:editId="1A92B0CF">
            <wp:extent cx="5040000" cy="2831283"/>
            <wp:effectExtent l="0" t="0" r="8255" b="7620"/>
            <wp:docPr id="11342641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3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0C6A1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hint="eastAsia"/>
          <w:sz w:val="36"/>
          <w:szCs w:val="36"/>
        </w:rPr>
        <w:t>⑤</w:t>
      </w:r>
      <w:r w:rsidRPr="001F5F1B">
        <w:rPr>
          <w:rFonts w:asciiTheme="minorEastAsia" w:eastAsiaTheme="minorEastAsia" w:hAnsiTheme="minorEastAsia" w:cs="Arial"/>
          <w:sz w:val="36"/>
          <w:szCs w:val="36"/>
        </w:rPr>
        <w:t xml:space="preserve"> 烧录探针</w:t>
      </w:r>
    </w:p>
    <w:p w14:paraId="171107F3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如果你有多余的弹簧针（一般买</w:t>
      </w:r>
      <w:proofErr w:type="gramStart"/>
      <w:r w:rsidRPr="001F5F1B">
        <w:rPr>
          <w:rFonts w:asciiTheme="minorEastAsia" w:eastAsiaTheme="minorEastAsia" w:hAnsiTheme="minorEastAsia" w:cs="Arial"/>
        </w:rPr>
        <w:t>一</w:t>
      </w:r>
      <w:proofErr w:type="gramEnd"/>
      <w:r w:rsidRPr="001F5F1B">
        <w:rPr>
          <w:rFonts w:asciiTheme="minorEastAsia" w:eastAsiaTheme="minorEastAsia" w:hAnsiTheme="minorEastAsia" w:cs="Arial"/>
        </w:rPr>
        <w:t>小包是10根），可以配合“下载器转接板”的PCB进行下载烧录。</w:t>
      </w:r>
    </w:p>
    <w:p w14:paraId="036AB9B1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烧录器探针转接板尾部设计有一个卡槽，可以卡住5P的2.54排针，固定好后通过</w:t>
      </w:r>
      <w:proofErr w:type="gramStart"/>
      <w:r w:rsidRPr="001F5F1B">
        <w:rPr>
          <w:rFonts w:asciiTheme="minorEastAsia" w:eastAsiaTheme="minorEastAsia" w:hAnsiTheme="minorEastAsia" w:cs="Arial"/>
        </w:rPr>
        <w:t>堆锡进行</w:t>
      </w:r>
      <w:proofErr w:type="gramEnd"/>
      <w:r w:rsidRPr="001F5F1B">
        <w:rPr>
          <w:rFonts w:asciiTheme="minorEastAsia" w:eastAsiaTheme="minorEastAsia" w:hAnsiTheme="minorEastAsia" w:cs="Arial"/>
        </w:rPr>
        <w:t>焊接即可。</w:t>
      </w:r>
    </w:p>
    <w:p w14:paraId="3062688F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t>需要将弹簧针插入套筒，随后将套筒尾部对准转接</w:t>
      </w:r>
      <w:proofErr w:type="gramStart"/>
      <w:r w:rsidRPr="001F5F1B">
        <w:rPr>
          <w:rFonts w:asciiTheme="minorEastAsia" w:eastAsiaTheme="minorEastAsia" w:hAnsiTheme="minorEastAsia" w:cs="Arial"/>
        </w:rPr>
        <w:t>板最后</w:t>
      </w:r>
      <w:proofErr w:type="gramEnd"/>
      <w:r w:rsidRPr="001F5F1B">
        <w:rPr>
          <w:rFonts w:asciiTheme="minorEastAsia" w:eastAsiaTheme="minorEastAsia" w:hAnsiTheme="minorEastAsia" w:cs="Arial"/>
        </w:rPr>
        <w:t>一排圆形焊盘进行焊接，探针方向顺着指示线放置（注意此时只焊接尾部一个焊点），随后将烧录器探针顶住测试笔对应孔位微调探针位置保证接触良好，再焊接剩余的点位进行固定。</w:t>
      </w:r>
    </w:p>
    <w:p w14:paraId="4A5204B3" w14:textId="77777777" w:rsidR="002B39AB" w:rsidRPr="001F5F1B" w:rsidRDefault="002B39AB" w:rsidP="001F5F1B">
      <w:pPr>
        <w:pStyle w:val="a3"/>
        <w:shd w:val="clear" w:color="auto" w:fill="FFFFFF"/>
        <w:spacing w:before="0" w:beforeAutospacing="0" w:after="0" w:afterAutospacing="0" w:line="360" w:lineRule="exact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</w:rPr>
        <w:lastRenderedPageBreak/>
        <w:t>为了防止探针转接板以外短路，可以使用热缩管对转接板进行保护。</w:t>
      </w:r>
    </w:p>
    <w:p w14:paraId="6A9F498F" w14:textId="1175C20D" w:rsidR="00DF515E" w:rsidRPr="001F5F1B" w:rsidRDefault="002B39AB" w:rsidP="001F5F1B">
      <w:pPr>
        <w:pStyle w:val="a3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 w:cs="Arial"/>
          <w:sz w:val="21"/>
          <w:szCs w:val="21"/>
        </w:rPr>
      </w:pPr>
      <w:r w:rsidRPr="001F5F1B">
        <w:rPr>
          <w:rFonts w:asciiTheme="minorEastAsia" w:eastAsiaTheme="minorEastAsia" w:hAnsiTheme="minorEastAsia" w:cs="Arial"/>
          <w:noProof/>
        </w:rPr>
        <w:drawing>
          <wp:inline distT="0" distB="0" distL="0" distR="0" wp14:anchorId="000AD341" wp14:editId="3CD38B45">
            <wp:extent cx="5040000" cy="2836745"/>
            <wp:effectExtent l="0" t="0" r="8255" b="1905"/>
            <wp:docPr id="13034332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3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F515E" w:rsidRPr="001F5F1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58A1"/>
    <w:rsid w:val="001F5F1B"/>
    <w:rsid w:val="002B39AB"/>
    <w:rsid w:val="00D458A1"/>
    <w:rsid w:val="00DF5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C08331"/>
  <w15:chartTrackingRefBased/>
  <w15:docId w15:val="{272FE4F8-CF90-4EA6-9E72-64C01CFA4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微软雅黑 Light" w:eastAsia="微软雅黑 Light" w:hAnsi="微软雅黑 Light" w:cstheme="minorBidi"/>
        <w:kern w:val="2"/>
        <w:sz w:val="24"/>
        <w:szCs w:val="28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B39A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90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139</Words>
  <Characters>797</Characters>
  <Application>Microsoft Office Word</Application>
  <DocSecurity>0</DocSecurity>
  <Lines>6</Lines>
  <Paragraphs>1</Paragraphs>
  <ScaleCrop>false</ScaleCrop>
  <Company/>
  <LinksUpToDate>false</LinksUpToDate>
  <CharactersWithSpaces>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Quantum HE</dc:creator>
  <cp:keywords/>
  <dc:description/>
  <cp:lastModifiedBy>Quantum HE</cp:lastModifiedBy>
  <cp:revision>3</cp:revision>
  <dcterms:created xsi:type="dcterms:W3CDTF">2023-09-21T16:51:00Z</dcterms:created>
  <dcterms:modified xsi:type="dcterms:W3CDTF">2023-10-07T03:58:00Z</dcterms:modified>
</cp:coreProperties>
</file>